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3005"/>
        <w:gridCol w:w="3005"/>
        <w:gridCol w:w="3062"/>
        <w:gridCol w:w="3119"/>
        <w:gridCol w:w="2835"/>
      </w:tblGrid>
      <w:tr w:rsidR="00CC1DB0" w:rsidRPr="007B78A4" w:rsidTr="002D0A0A">
        <w:trPr>
          <w:cantSplit/>
          <w:trHeight w:val="372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70C0D" w:rsidRDefault="003119E6" w:rsidP="0092325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bookmarkStart w:id="0" w:name="_Toc140577812"/>
            <w:r w:rsidRPr="00470C0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SA5#1</w:t>
            </w:r>
            <w:r w:rsidR="003B4557" w:rsidRPr="00470C0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  <w:r w:rsidR="00653882" w:rsidRPr="00470C0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  <w:r w:rsidR="00F7080C" w:rsidRPr="00470C0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bis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70C0D" w:rsidRDefault="003119E6" w:rsidP="0092325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70C0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70C0D" w:rsidRDefault="003119E6" w:rsidP="0092325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70C0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70C0D" w:rsidRDefault="003119E6" w:rsidP="0092325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70C0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70C0D" w:rsidRDefault="003119E6" w:rsidP="0092325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70C0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70C0D" w:rsidRDefault="003119E6" w:rsidP="0092325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70C0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712F2C" w:rsidRPr="007B78A4" w:rsidTr="002D0A0A">
        <w:trPr>
          <w:cantSplit/>
          <w:trHeight w:val="1699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70C0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Q1</w:t>
            </w:r>
          </w:p>
          <w:p w:rsidR="00712F2C" w:rsidRPr="00470C0D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70C0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8:45</w:t>
            </w:r>
            <w:r w:rsidRPr="00470C0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Pr="00470C0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</w:rPr>
              <w:t>5.1 Management concept, architecture and requirements for mobile networks that include virtualized network functions</w:t>
            </w:r>
          </w:p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</w:rPr>
              <w:t>4.2 Study on Management and Orchestration of Network Slicing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</w:rPr>
              <w:t>4.3 Study on management aspects of next generation network architecture and features</w:t>
            </w:r>
          </w:p>
          <w:p w:rsidR="00BE5674" w:rsidRPr="00470C0D" w:rsidRDefault="00BE5674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editHelp session</w:t>
            </w:r>
          </w:p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</w:rPr>
              <w:t>5.2 Configuration Management for mobile networks that include virtualized network functions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70C0D" w:rsidRDefault="00470C0D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C0D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4.2 Study on Management and Orchestration of Network Slicing</w:t>
            </w:r>
            <w:r w:rsidRPr="00470C0D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</w:p>
          <w:p w:rsidR="00C763B1" w:rsidRPr="00470C0D" w:rsidRDefault="00C763B1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</w:rPr>
              <w:t>5.3 Fault Management for mobile networks that include virtualized network functions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Start at 08:00</w:t>
            </w:r>
          </w:p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Closing  Session</w:t>
            </w:r>
          </w:p>
          <w:p w:rsidR="00712F2C" w:rsidRPr="00470C0D" w:rsidRDefault="00712F2C" w:rsidP="00712F2C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(reports, revisions, work plan)</w:t>
            </w:r>
          </w:p>
        </w:tc>
      </w:tr>
      <w:tr w:rsidR="00712F2C" w:rsidRPr="007B78A4" w:rsidTr="002D0A0A">
        <w:trPr>
          <w:cantSplit/>
          <w:trHeight w:val="1544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70C0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Q2</w:t>
            </w:r>
          </w:p>
          <w:p w:rsidR="00712F2C" w:rsidRPr="00470C0D" w:rsidRDefault="00712F2C" w:rsidP="00712F2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470C0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11:00</w:t>
            </w:r>
          </w:p>
          <w:p w:rsidR="00712F2C" w:rsidRPr="00470C0D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70C0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12:</w:t>
            </w: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3005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</w:rPr>
              <w:t>4.2 Study on Management and Orchestration of Network Slicing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70C0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5.5 Lifecycle management for mobile networks that include virtualized network functions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C0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5.4 Performance management for mobile networks that include virtualized network functions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Closing  Session</w:t>
            </w:r>
          </w:p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(reports, revisions, work plan)</w:t>
            </w:r>
          </w:p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712F2C" w:rsidRPr="00470C0D" w:rsidRDefault="00712F2C" w:rsidP="00712F2C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Close at 13:00</w:t>
            </w:r>
          </w:p>
        </w:tc>
      </w:tr>
      <w:tr w:rsidR="00712F2C" w:rsidRPr="007B78A4" w:rsidTr="00C763B1">
        <w:trPr>
          <w:cantSplit/>
          <w:trHeight w:val="2040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70C0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Q3</w:t>
            </w:r>
          </w:p>
          <w:p w:rsidR="00712F2C" w:rsidRPr="00470C0D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712F2C" w:rsidRPr="00470C0D" w:rsidRDefault="00712F2C" w:rsidP="00712F2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470C0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14:30</w:t>
            </w:r>
            <w:r w:rsidRPr="00470C0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</w:p>
          <w:p w:rsidR="00712F2C" w:rsidRPr="00470C0D" w:rsidRDefault="00712F2C" w:rsidP="00712F2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70C0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15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Start at 14:00</w:t>
            </w:r>
          </w:p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Opening Session</w:t>
            </w:r>
          </w:p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4.1 Study on Management and Orchestration Architecture of Next Generation Network and Service</w:t>
            </w:r>
          </w:p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</w:rPr>
              <w:t>4.2 Study on Management and Orchestration of Network Slicing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</w:rPr>
              <w:t>4.2 Study on Management and Orchestration of Network Slicing</w:t>
            </w:r>
          </w:p>
        </w:tc>
        <w:tc>
          <w:tcPr>
            <w:tcW w:w="306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70C0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5.5 Lifecycle management for mobile networks that include virtualized network functions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77190E" w:rsidRDefault="0077190E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 xml:space="preserve">Start at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14</w:t>
            </w: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:00</w:t>
            </w:r>
          </w:p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70C0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5.5 Lifecycle management for mobile networks that include virtualized network functions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712F2C" w:rsidRPr="00470C0D" w:rsidRDefault="00712F2C" w:rsidP="00712F2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bookmarkStart w:id="1" w:name="_GoBack"/>
            <w:bookmarkEnd w:id="1"/>
          </w:p>
        </w:tc>
      </w:tr>
      <w:tr w:rsidR="00EB5C55" w:rsidRPr="007B78A4" w:rsidTr="002D0A0A">
        <w:trPr>
          <w:cantSplit/>
          <w:trHeight w:val="1701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70C0D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Q4</w:t>
            </w:r>
          </w:p>
          <w:p w:rsidR="00EB5C55" w:rsidRPr="00470C0D" w:rsidRDefault="00EB5C55" w:rsidP="00EB5C5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EB5C55" w:rsidRPr="00470C0D" w:rsidRDefault="00EB5C55" w:rsidP="00EB5C5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470C0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  <w:p w:rsidR="00EB5C55" w:rsidRPr="00470C0D" w:rsidRDefault="00EB5C55" w:rsidP="00EB5C5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  <w:p w:rsidR="00EB5C55" w:rsidRPr="00470C0D" w:rsidRDefault="00EB5C55" w:rsidP="00EB5C5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70C0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18:30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</w:rPr>
              <w:t>4.2 Study on Management and Orchestration of Network Slicing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</w:rPr>
              <w:t>4.2 Study on Management and Orchestration of Network Slicing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70C0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5.5 Lifecycle management for mobile networks that include virtualized network functions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70C0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5.5 Lifecycle management for mobile networks that include virtualized network functions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B5C55" w:rsidRPr="007B78A4" w:rsidTr="0092325E">
        <w:trPr>
          <w:cantSplit/>
          <w:trHeight w:val="1285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470C0D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C0D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(max 30 min)</w:t>
            </w:r>
          </w:p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</w:rPr>
              <w:t>4.2 Study on Management and Orchestration of Network Slicing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</w:rPr>
              <w:t>4.2 Study on Management and Orchestration of Network Slicing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470C0D" w:rsidRDefault="00597F5D" w:rsidP="00470C0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470C0D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</w:p>
          <w:p w:rsidR="00C763B1" w:rsidRDefault="00C763B1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</w:p>
          <w:p w:rsidR="00EB5C55" w:rsidRPr="00470C0D" w:rsidRDefault="00597F5D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C0D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:rsidR="00EB5C55" w:rsidRPr="00470C0D" w:rsidRDefault="00EB5C55" w:rsidP="00C763B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EB5C55" w:rsidRPr="007B78A4" w:rsidTr="0092325E">
        <w:trPr>
          <w:cantSplit/>
          <w:trHeight w:val="315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70C0D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Social event</w:t>
            </w:r>
          </w:p>
        </w:tc>
        <w:tc>
          <w:tcPr>
            <w:tcW w:w="30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5C55" w:rsidRPr="00470C0D" w:rsidRDefault="00470C0D" w:rsidP="00EB5C55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470C0D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5.6 Study on management aspects of virtualized network functions that are part of the NR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763B1" w:rsidRPr="00470C0D" w:rsidRDefault="00C763B1" w:rsidP="00C763B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70C0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5.5 Lifecycle management for mobile networks that include virtualized network functions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="006D3DAA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(if needed)</w:t>
            </w:r>
          </w:p>
          <w:p w:rsidR="00EB5C55" w:rsidRPr="00470C0D" w:rsidRDefault="00EB5C55" w:rsidP="00EB5C5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EB5C55" w:rsidRPr="00470C0D" w:rsidRDefault="00EB5C55" w:rsidP="00EB5C55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:rsidR="00F46D44" w:rsidRPr="00CC1DB0" w:rsidRDefault="00F46D44">
      <w:pPr>
        <w:rPr>
          <w:rFonts w:asciiTheme="minorHAnsi" w:hAnsiTheme="minorHAnsi" w:cstheme="minorHAnsi"/>
          <w:color w:val="000000" w:themeColor="text1"/>
        </w:rPr>
      </w:pPr>
    </w:p>
    <w:p w:rsidR="005D7D43" w:rsidRPr="00CC1DB0" w:rsidRDefault="005D7D43">
      <w:pPr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097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8"/>
        <w:gridCol w:w="9763"/>
        <w:gridCol w:w="711"/>
      </w:tblGrid>
      <w:tr w:rsidR="006F6F92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F6F92" w:rsidRPr="00F7080C" w:rsidRDefault="006F6F92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>
              <w:rPr>
                <w:rFonts w:asciiTheme="minorHAnsi" w:hAnsiTheme="minorHAnsi" w:cs="Arial"/>
                <w:b/>
                <w:color w:val="000000"/>
              </w:rPr>
              <w:lastRenderedPageBreak/>
              <w:t>AI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F6F92" w:rsidRPr="00F7080C" w:rsidRDefault="006F6F92" w:rsidP="002D0A0A">
            <w:pPr>
              <w:adjustRightInd w:val="0"/>
              <w:spacing w:after="0"/>
              <w:ind w:left="57" w:right="57"/>
              <w:rPr>
                <w:rFonts w:asciiTheme="minorHAnsi" w:eastAsia="Calibri" w:hAnsiTheme="minorHAnsi" w:cs="Arial"/>
                <w:b/>
                <w:lang w:val="en-US" w:eastAsia="ja-JP"/>
              </w:rPr>
            </w:pPr>
            <w:r>
              <w:rPr>
                <w:rFonts w:asciiTheme="minorHAnsi" w:eastAsia="Calibri" w:hAnsiTheme="minorHAnsi" w:cs="Arial"/>
                <w:b/>
                <w:lang w:val="en-US" w:eastAsia="ja-JP"/>
              </w:rPr>
              <w:t>WI/SI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6F6F92" w:rsidRDefault="006F6F92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Tdocs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4.1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adjustRightInd w:val="0"/>
              <w:spacing w:after="0"/>
              <w:ind w:left="57" w:right="57"/>
              <w:rPr>
                <w:rFonts w:asciiTheme="minorHAnsi" w:eastAsia="Calibri" w:hAnsiTheme="minorHAnsi" w:cs="Arial"/>
                <w:b/>
                <w:lang w:val="en-US" w:eastAsia="ja-JP"/>
              </w:rPr>
            </w:pPr>
            <w:r w:rsidRPr="00F7080C">
              <w:rPr>
                <w:rFonts w:asciiTheme="minorHAnsi" w:eastAsia="Calibri" w:hAnsiTheme="minorHAnsi" w:cs="Arial"/>
                <w:b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4.2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adjustRightInd w:val="0"/>
              <w:spacing w:after="0"/>
              <w:ind w:left="57" w:right="57"/>
              <w:rPr>
                <w:rFonts w:asciiTheme="minorHAnsi" w:eastAsia="Calibri" w:hAnsiTheme="minorHAnsi" w:cs="Arial"/>
                <w:b/>
                <w:lang w:val="en-US" w:eastAsia="ja-JP"/>
              </w:rPr>
            </w:pPr>
            <w:r w:rsidRPr="00F7080C">
              <w:rPr>
                <w:rFonts w:asciiTheme="minorHAnsi" w:eastAsia="Calibri" w:hAnsiTheme="minorHAnsi" w:cs="Arial"/>
                <w:b/>
                <w:lang w:val="en-US" w:eastAsia="ja-JP"/>
              </w:rPr>
              <w:t>Study on Management and Orchestration of Network Slicing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54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4.3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adjustRightInd w:val="0"/>
              <w:spacing w:after="0"/>
              <w:ind w:left="57" w:right="57"/>
              <w:rPr>
                <w:rFonts w:asciiTheme="minorHAnsi" w:eastAsia="Calibri" w:hAnsiTheme="minorHAnsi" w:cs="Arial"/>
                <w:b/>
                <w:lang w:val="en-US" w:eastAsia="ja-JP"/>
              </w:rPr>
            </w:pPr>
            <w:r w:rsidRPr="00F7080C">
              <w:rPr>
                <w:rFonts w:asciiTheme="minorHAnsi" w:eastAsia="Calibri" w:hAnsiTheme="minorHAnsi" w:cs="Arial"/>
                <w:b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5.1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  <w:lang w:val="en-US"/>
              </w:rPr>
              <w:t>Management concept, architecture and requirements for mobile networks that include virtualized network functions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B75BD2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5.2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pStyle w:val="NormalWeb"/>
              <w:ind w:left="57" w:right="57"/>
              <w:textAlignment w:val="top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  <w:kern w:val="24"/>
                <w:sz w:val="20"/>
                <w:szCs w:val="20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3708BB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5.3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pStyle w:val="NormalWeb"/>
              <w:ind w:left="57" w:right="57"/>
              <w:textAlignment w:val="top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  <w:kern w:val="24"/>
                <w:sz w:val="20"/>
                <w:szCs w:val="20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3708BB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5.4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Performance management for mobile networks that include virtualized network functions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3708BB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5.5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pStyle w:val="NormalWeb"/>
              <w:ind w:left="57" w:right="57"/>
              <w:textAlignment w:val="top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  <w:kern w:val="24"/>
                <w:sz w:val="20"/>
                <w:szCs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3708BB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49</w:t>
            </w:r>
          </w:p>
        </w:tc>
      </w:tr>
      <w:tr w:rsidR="00F7080C" w:rsidRPr="00CC1DB0" w:rsidTr="006F6F92">
        <w:trPr>
          <w:tblCellSpacing w:w="0" w:type="dxa"/>
        </w:trPr>
        <w:tc>
          <w:tcPr>
            <w:tcW w:w="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spacing w:after="0"/>
              <w:ind w:left="57" w:right="57"/>
              <w:rPr>
                <w:rFonts w:asciiTheme="minorHAnsi" w:hAnsiTheme="minorHAnsi" w:cs="Arial"/>
                <w:b/>
                <w:color w:val="000000"/>
              </w:rPr>
            </w:pPr>
            <w:r w:rsidRPr="00F7080C">
              <w:rPr>
                <w:rFonts w:asciiTheme="minorHAnsi" w:hAnsiTheme="minorHAnsi" w:cs="Arial"/>
                <w:b/>
                <w:color w:val="000000"/>
              </w:rPr>
              <w:t>5.6</w:t>
            </w:r>
          </w:p>
        </w:tc>
        <w:tc>
          <w:tcPr>
            <w:tcW w:w="996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F7080C" w:rsidP="002D0A0A">
            <w:pPr>
              <w:pStyle w:val="NormalWeb"/>
              <w:ind w:left="57" w:right="57"/>
              <w:textAlignment w:val="top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7080C">
              <w:rPr>
                <w:rFonts w:asciiTheme="minorHAnsi" w:hAnsiTheme="minorHAnsi" w:cs="Arial"/>
                <w:b/>
                <w:sz w:val="20"/>
                <w:szCs w:val="20"/>
              </w:rPr>
              <w:t>Study on management aspects of virtualized network functions that are part of the NR</w:t>
            </w:r>
          </w:p>
        </w:tc>
        <w:tc>
          <w:tcPr>
            <w:tcW w:w="5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7080C" w:rsidRPr="00F7080C" w:rsidRDefault="003708BB" w:rsidP="002D0A0A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</w:tbl>
    <w:p w:rsidR="006C5B31" w:rsidRPr="00CC1DB0" w:rsidRDefault="006C5B31">
      <w:pPr>
        <w:rPr>
          <w:rFonts w:asciiTheme="minorHAnsi" w:hAnsiTheme="minorHAnsi" w:cstheme="minorHAnsi"/>
          <w:color w:val="000000" w:themeColor="text1"/>
        </w:rPr>
      </w:pPr>
    </w:p>
    <w:sectPr w:rsidR="006C5B31" w:rsidRPr="00CC1DB0" w:rsidSect="003706EB">
      <w:pgSz w:w="16838" w:h="11906" w:orient="landscape"/>
      <w:pgMar w:top="510" w:right="510" w:bottom="28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11066"/>
    <w:rsid w:val="00067ED7"/>
    <w:rsid w:val="000767E7"/>
    <w:rsid w:val="00095051"/>
    <w:rsid w:val="000A16D3"/>
    <w:rsid w:val="000F0224"/>
    <w:rsid w:val="000F5A3A"/>
    <w:rsid w:val="0011435B"/>
    <w:rsid w:val="001207DF"/>
    <w:rsid w:val="00130313"/>
    <w:rsid w:val="001A2DD8"/>
    <w:rsid w:val="0021567B"/>
    <w:rsid w:val="002313B4"/>
    <w:rsid w:val="00234B80"/>
    <w:rsid w:val="00256082"/>
    <w:rsid w:val="002B742A"/>
    <w:rsid w:val="002D0A0A"/>
    <w:rsid w:val="002D4E96"/>
    <w:rsid w:val="002E6806"/>
    <w:rsid w:val="003119E6"/>
    <w:rsid w:val="00356B1D"/>
    <w:rsid w:val="0036129B"/>
    <w:rsid w:val="003706EB"/>
    <w:rsid w:val="003708BB"/>
    <w:rsid w:val="003B4557"/>
    <w:rsid w:val="003C12BC"/>
    <w:rsid w:val="003D409C"/>
    <w:rsid w:val="00434DD8"/>
    <w:rsid w:val="0044189A"/>
    <w:rsid w:val="00470C0D"/>
    <w:rsid w:val="004C72BD"/>
    <w:rsid w:val="004D6FC9"/>
    <w:rsid w:val="00512B2C"/>
    <w:rsid w:val="005410F9"/>
    <w:rsid w:val="00567802"/>
    <w:rsid w:val="00584B07"/>
    <w:rsid w:val="0059154E"/>
    <w:rsid w:val="00597F5D"/>
    <w:rsid w:val="005B2086"/>
    <w:rsid w:val="005D4AA7"/>
    <w:rsid w:val="005D7D43"/>
    <w:rsid w:val="005E24FC"/>
    <w:rsid w:val="006165FE"/>
    <w:rsid w:val="00630401"/>
    <w:rsid w:val="006345C0"/>
    <w:rsid w:val="00653882"/>
    <w:rsid w:val="006633D6"/>
    <w:rsid w:val="006A0A5E"/>
    <w:rsid w:val="006C5B31"/>
    <w:rsid w:val="006D3DAA"/>
    <w:rsid w:val="006E2062"/>
    <w:rsid w:val="006F6F92"/>
    <w:rsid w:val="007100E3"/>
    <w:rsid w:val="00712F2C"/>
    <w:rsid w:val="00732161"/>
    <w:rsid w:val="0077190E"/>
    <w:rsid w:val="007A2BF7"/>
    <w:rsid w:val="007B78A4"/>
    <w:rsid w:val="007D4B88"/>
    <w:rsid w:val="007E7178"/>
    <w:rsid w:val="008D0002"/>
    <w:rsid w:val="008D4F22"/>
    <w:rsid w:val="0092325E"/>
    <w:rsid w:val="0092535D"/>
    <w:rsid w:val="00962E77"/>
    <w:rsid w:val="00974DC2"/>
    <w:rsid w:val="009B24D8"/>
    <w:rsid w:val="00A11F53"/>
    <w:rsid w:val="00A35338"/>
    <w:rsid w:val="00A409E5"/>
    <w:rsid w:val="00A91F1D"/>
    <w:rsid w:val="00A965C9"/>
    <w:rsid w:val="00A975E4"/>
    <w:rsid w:val="00AA6717"/>
    <w:rsid w:val="00AD72CA"/>
    <w:rsid w:val="00AF00B5"/>
    <w:rsid w:val="00B33A75"/>
    <w:rsid w:val="00B75BD2"/>
    <w:rsid w:val="00B82D7E"/>
    <w:rsid w:val="00B95ABC"/>
    <w:rsid w:val="00BC444C"/>
    <w:rsid w:val="00BE5674"/>
    <w:rsid w:val="00BE7A39"/>
    <w:rsid w:val="00C010A1"/>
    <w:rsid w:val="00C36312"/>
    <w:rsid w:val="00C407BB"/>
    <w:rsid w:val="00C763B1"/>
    <w:rsid w:val="00C9414A"/>
    <w:rsid w:val="00CB31AB"/>
    <w:rsid w:val="00CC1DB0"/>
    <w:rsid w:val="00CC6431"/>
    <w:rsid w:val="00CD4B84"/>
    <w:rsid w:val="00D10EF6"/>
    <w:rsid w:val="00D21B35"/>
    <w:rsid w:val="00D23A78"/>
    <w:rsid w:val="00D6676C"/>
    <w:rsid w:val="00D7548D"/>
    <w:rsid w:val="00D81062"/>
    <w:rsid w:val="00D948A0"/>
    <w:rsid w:val="00DB641C"/>
    <w:rsid w:val="00DD26A6"/>
    <w:rsid w:val="00DF2712"/>
    <w:rsid w:val="00E3092C"/>
    <w:rsid w:val="00E440C2"/>
    <w:rsid w:val="00E4668B"/>
    <w:rsid w:val="00E70D84"/>
    <w:rsid w:val="00EB5C55"/>
    <w:rsid w:val="00F0532C"/>
    <w:rsid w:val="00F46D44"/>
    <w:rsid w:val="00F5027F"/>
    <w:rsid w:val="00F542BF"/>
    <w:rsid w:val="00F706A3"/>
    <w:rsid w:val="00F7080C"/>
    <w:rsid w:val="00F758D6"/>
    <w:rsid w:val="00F86545"/>
    <w:rsid w:val="00F92623"/>
    <w:rsid w:val="00FA447B"/>
    <w:rsid w:val="00FB5645"/>
    <w:rsid w:val="00FD0AF4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089E7C-2B7E-4E34-91B6-D6589362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 Toche</cp:lastModifiedBy>
  <cp:revision>13</cp:revision>
  <dcterms:created xsi:type="dcterms:W3CDTF">2017-02-13T15:21:00Z</dcterms:created>
  <dcterms:modified xsi:type="dcterms:W3CDTF">2017-02-16T07:57:00Z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1478575879</vt:lpwstr>
  </property>
</Properties>
</file>